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21" w:rsidRDefault="00F1456C" w:rsidP="00F1456C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bookmarkStart w:id="0" w:name="_GoBack"/>
      <w:bookmarkEnd w:id="0"/>
      <w:r w:rsidRPr="00F1456C">
        <w:rPr>
          <w:rFonts w:hint="cs"/>
          <w:b/>
          <w:bCs/>
          <w:sz w:val="36"/>
          <w:szCs w:val="36"/>
          <w:u w:val="single"/>
          <w:rtl/>
          <w:lang w:bidi="ar-EG"/>
        </w:rPr>
        <w:t>الجزء الثانى الفطريات</w:t>
      </w:r>
      <w:r w:rsidR="00A55A6A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456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(</w:t>
      </w:r>
      <w:r w:rsidRPr="00F1456C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35</w:t>
      </w:r>
      <w:r w:rsidRPr="00F1456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درجة</w:t>
      </w:r>
      <w:r w:rsidRPr="00F1456C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)</w:t>
      </w:r>
    </w:p>
    <w:p w:rsidR="00EC06D2" w:rsidRDefault="00F1456C" w:rsidP="00D83ED8">
      <w:pPr>
        <w:pStyle w:val="Header"/>
        <w:bidi/>
        <w:spacing w:line="360" w:lineRule="auto"/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A55A6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السؤال الأول:</w:t>
      </w:r>
      <w:r w:rsidRPr="00D724C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D83ED8" w:rsidRPr="00F1456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(</w:t>
      </w:r>
      <w:r w:rsidR="00D83ED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1</w:t>
      </w:r>
      <w:r w:rsidR="00D83ED8" w:rsidRPr="00F1456C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5</w:t>
      </w:r>
      <w:r w:rsidR="00D83ED8" w:rsidRPr="00F1456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درجة</w:t>
      </w:r>
      <w:r w:rsidR="00D83ED8" w:rsidRPr="00F1456C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)</w:t>
      </w:r>
    </w:p>
    <w:p w:rsidR="00F1456C" w:rsidRPr="00A55A6A" w:rsidRDefault="00F1456C" w:rsidP="00EC06D2">
      <w:pPr>
        <w:pStyle w:val="Header"/>
        <w:numPr>
          <w:ilvl w:val="0"/>
          <w:numId w:val="4"/>
        </w:numPr>
        <w:bidi/>
        <w:spacing w:line="360" w:lineRule="auto"/>
        <w:jc w:val="both"/>
        <w:rPr>
          <w:b/>
          <w:bCs/>
          <w:sz w:val="26"/>
          <w:szCs w:val="26"/>
          <w:u w:val="single"/>
          <w:lang w:bidi="ar-JO"/>
        </w:rPr>
      </w:pPr>
      <w:r w:rsidRPr="00A55A6A">
        <w:rPr>
          <w:rFonts w:hint="cs"/>
          <w:b/>
          <w:bCs/>
          <w:sz w:val="26"/>
          <w:szCs w:val="26"/>
          <w:u w:val="single"/>
          <w:rtl/>
          <w:lang w:bidi="ar-JO"/>
        </w:rPr>
        <w:t>أختر الاجابة الصحيحة</w:t>
      </w:r>
      <w:r w:rsidRPr="00A55A6A">
        <w:rPr>
          <w:b/>
          <w:bCs/>
          <w:sz w:val="26"/>
          <w:szCs w:val="26"/>
          <w:u w:val="single"/>
          <w:lang w:bidi="ar-JO"/>
        </w:rPr>
        <w:t xml:space="preserve">) </w:t>
      </w:r>
      <w:r w:rsidR="00B9582E" w:rsidRPr="00A55A6A">
        <w:rPr>
          <w:rFonts w:hint="cs"/>
          <w:b/>
          <w:bCs/>
          <w:sz w:val="26"/>
          <w:szCs w:val="26"/>
          <w:u w:val="single"/>
          <w:rtl/>
          <w:lang w:bidi="ar-JO"/>
        </w:rPr>
        <w:t>5 درجات</w:t>
      </w:r>
      <w:r w:rsidRPr="00A55A6A">
        <w:rPr>
          <w:rFonts w:hint="cs"/>
          <w:b/>
          <w:bCs/>
          <w:sz w:val="26"/>
          <w:szCs w:val="26"/>
          <w:u w:val="single"/>
          <w:rtl/>
          <w:lang w:bidi="ar-JO"/>
        </w:rPr>
        <w:t>)</w:t>
      </w:r>
    </w:p>
    <w:p w:rsidR="00F1456C" w:rsidRPr="00A55A6A" w:rsidRDefault="00F1456C" w:rsidP="00F1456C">
      <w:pPr>
        <w:pStyle w:val="Header"/>
        <w:numPr>
          <w:ilvl w:val="0"/>
          <w:numId w:val="1"/>
        </w:numPr>
        <w:bidi/>
        <w:spacing w:line="360" w:lineRule="auto"/>
        <w:jc w:val="both"/>
        <w:rPr>
          <w:b/>
          <w:bCs/>
          <w:sz w:val="26"/>
          <w:szCs w:val="26"/>
          <w:lang w:bidi="ar-JO"/>
        </w:rPr>
      </w:pPr>
      <w:r w:rsidRPr="00A55A6A">
        <w:rPr>
          <w:rFonts w:hint="cs"/>
          <w:b/>
          <w:bCs/>
          <w:sz w:val="26"/>
          <w:szCs w:val="26"/>
          <w:rtl/>
          <w:lang w:bidi="ar-JO"/>
        </w:rPr>
        <w:t xml:space="preserve">الفطريات التى تنتمى لرتبة </w:t>
      </w:r>
      <w:proofErr w:type="spellStart"/>
      <w:r w:rsidRPr="00A55A6A">
        <w:rPr>
          <w:b/>
          <w:bCs/>
          <w:sz w:val="26"/>
          <w:szCs w:val="26"/>
          <w:lang w:bidi="ar-JO"/>
        </w:rPr>
        <w:t>Eurotiales</w:t>
      </w:r>
      <w:proofErr w:type="spellEnd"/>
      <w:r w:rsidRPr="00A55A6A">
        <w:rPr>
          <w:rFonts w:hint="cs"/>
          <w:b/>
          <w:bCs/>
          <w:sz w:val="26"/>
          <w:szCs w:val="26"/>
          <w:rtl/>
          <w:lang w:bidi="ar-JO"/>
        </w:rPr>
        <w:t>:</w:t>
      </w:r>
    </w:p>
    <w:p w:rsidR="00F1456C" w:rsidRPr="00A55A6A" w:rsidRDefault="00F1456C" w:rsidP="00F1456C">
      <w:pPr>
        <w:pStyle w:val="Header"/>
        <w:bidi/>
        <w:spacing w:line="360" w:lineRule="auto"/>
        <w:ind w:left="720"/>
        <w:jc w:val="both"/>
        <w:rPr>
          <w:b/>
          <w:bCs/>
          <w:sz w:val="26"/>
          <w:szCs w:val="26"/>
          <w:rtl/>
          <w:lang w:bidi="ar-EG"/>
        </w:rPr>
      </w:pPr>
      <w:r w:rsidRPr="00A55A6A">
        <w:rPr>
          <w:rFonts w:hint="cs"/>
          <w:b/>
          <w:bCs/>
          <w:sz w:val="26"/>
          <w:szCs w:val="26"/>
          <w:rtl/>
          <w:lang w:bidi="ar-JO"/>
        </w:rPr>
        <w:t xml:space="preserve">أ. </w:t>
      </w:r>
      <w:r w:rsidRPr="00A55A6A">
        <w:rPr>
          <w:b/>
          <w:bCs/>
          <w:sz w:val="26"/>
          <w:szCs w:val="26"/>
          <w:rtl/>
          <w:lang w:bidi="ar-EG"/>
        </w:rPr>
        <w:t>شائعة التواجد فى البيئات المحيطة بالانسان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.   ب. </w:t>
      </w:r>
      <w:r w:rsidRPr="00A55A6A">
        <w:rPr>
          <w:b/>
          <w:bCs/>
          <w:sz w:val="26"/>
          <w:szCs w:val="26"/>
          <w:rtl/>
          <w:lang w:bidi="ar-EG"/>
        </w:rPr>
        <w:t>تسبب فساد الأطعمة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>.</w:t>
      </w:r>
    </w:p>
    <w:p w:rsidR="00F1456C" w:rsidRPr="00A55A6A" w:rsidRDefault="00F1456C" w:rsidP="00F1456C">
      <w:pPr>
        <w:pStyle w:val="Header"/>
        <w:bidi/>
        <w:spacing w:line="360" w:lineRule="auto"/>
        <w:ind w:left="720"/>
        <w:jc w:val="both"/>
        <w:rPr>
          <w:b/>
          <w:bCs/>
          <w:sz w:val="26"/>
          <w:szCs w:val="26"/>
          <w:lang w:bidi="ar-JO"/>
        </w:rPr>
      </w:pP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ت. </w:t>
      </w:r>
      <w:r w:rsidRPr="00A55A6A">
        <w:rPr>
          <w:b/>
          <w:bCs/>
          <w:sz w:val="26"/>
          <w:szCs w:val="26"/>
          <w:rtl/>
          <w:lang w:bidi="ar-EG"/>
        </w:rPr>
        <w:t>لها المقدرة على إنتاج السموم الفطرية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>.      ث. كل ما سبق.</w:t>
      </w:r>
    </w:p>
    <w:p w:rsidR="00F1456C" w:rsidRPr="00A55A6A" w:rsidRDefault="00F1456C" w:rsidP="00F1456C">
      <w:pPr>
        <w:pStyle w:val="Header"/>
        <w:numPr>
          <w:ilvl w:val="0"/>
          <w:numId w:val="1"/>
        </w:numPr>
        <w:bidi/>
        <w:spacing w:line="360" w:lineRule="auto"/>
        <w:jc w:val="both"/>
        <w:rPr>
          <w:b/>
          <w:bCs/>
          <w:sz w:val="26"/>
          <w:szCs w:val="26"/>
          <w:lang w:bidi="ar-JO"/>
        </w:rPr>
      </w:pPr>
      <w:r w:rsidRPr="00A55A6A">
        <w:rPr>
          <w:b/>
          <w:bCs/>
          <w:sz w:val="26"/>
          <w:szCs w:val="26"/>
          <w:rtl/>
          <w:lang w:bidi="ar-EG"/>
        </w:rPr>
        <w:t>خلايا خضرية تتجمع فيها المواد الغذائيه ويكبر حجمها وتتغلظ جدرها وتكون اما فى وسط الخيط الفطرى أو فى أحد أطرافه.</w:t>
      </w:r>
    </w:p>
    <w:p w:rsidR="00F1456C" w:rsidRPr="00A55A6A" w:rsidRDefault="00F1456C" w:rsidP="00A55A6A">
      <w:pPr>
        <w:pStyle w:val="Header"/>
        <w:bidi/>
        <w:spacing w:line="360" w:lineRule="auto"/>
        <w:ind w:left="720"/>
        <w:jc w:val="both"/>
        <w:rPr>
          <w:b/>
          <w:bCs/>
          <w:sz w:val="26"/>
          <w:szCs w:val="26"/>
          <w:u w:val="single"/>
          <w:rtl/>
          <w:lang w:bidi="ar-EG"/>
        </w:rPr>
      </w:pP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أ. جراثيم زيجوتية.       ب. جراثيم بازيدية.        ت. </w:t>
      </w:r>
      <w:r w:rsidRPr="00A55A6A">
        <w:rPr>
          <w:b/>
          <w:bCs/>
          <w:sz w:val="26"/>
          <w:szCs w:val="26"/>
          <w:rtl/>
          <w:lang w:bidi="ar-EG"/>
        </w:rPr>
        <w:t>جراثيم كلاميدية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>.       ث. كونيدات.</w:t>
      </w:r>
      <w:r w:rsidRPr="00A55A6A">
        <w:rPr>
          <w:rFonts w:hint="cs"/>
          <w:b/>
          <w:bCs/>
          <w:sz w:val="26"/>
          <w:szCs w:val="26"/>
          <w:u w:val="single"/>
          <w:rtl/>
          <w:lang w:bidi="ar-EG"/>
        </w:rPr>
        <w:t xml:space="preserve"> </w:t>
      </w:r>
    </w:p>
    <w:p w:rsidR="00F1456C" w:rsidRPr="00A55A6A" w:rsidRDefault="00F1456C" w:rsidP="00F1456C">
      <w:pPr>
        <w:pStyle w:val="Header"/>
        <w:numPr>
          <w:ilvl w:val="0"/>
          <w:numId w:val="1"/>
        </w:numPr>
        <w:tabs>
          <w:tab w:val="clear" w:pos="4320"/>
          <w:tab w:val="right" w:pos="810"/>
          <w:tab w:val="center" w:pos="2520"/>
        </w:tabs>
        <w:bidi/>
        <w:spacing w:line="360" w:lineRule="auto"/>
        <w:jc w:val="both"/>
        <w:rPr>
          <w:b/>
          <w:bCs/>
          <w:sz w:val="26"/>
          <w:szCs w:val="26"/>
          <w:lang w:bidi="ar-JO"/>
        </w:rPr>
      </w:pPr>
      <w:r w:rsidRPr="00A55A6A">
        <w:rPr>
          <w:rFonts w:hint="cs"/>
          <w:b/>
          <w:bCs/>
          <w:sz w:val="26"/>
          <w:szCs w:val="26"/>
          <w:rtl/>
          <w:lang w:bidi="ar-EG"/>
        </w:rPr>
        <w:t>ال</w:t>
      </w:r>
      <w:r w:rsidRPr="00A55A6A">
        <w:rPr>
          <w:b/>
          <w:bCs/>
          <w:sz w:val="26"/>
          <w:szCs w:val="26"/>
          <w:rtl/>
          <w:lang w:bidi="ar-EG"/>
        </w:rPr>
        <w:t xml:space="preserve">حويفظات 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>ال</w:t>
      </w:r>
      <w:r w:rsidRPr="00A55A6A">
        <w:rPr>
          <w:b/>
          <w:bCs/>
          <w:sz w:val="26"/>
          <w:szCs w:val="26"/>
          <w:rtl/>
          <w:lang w:bidi="ar-EG"/>
        </w:rPr>
        <w:t>جرثومية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 التى تتكون فى الفطريات الزيجوتية</w:t>
      </w:r>
      <w:r w:rsidRPr="00A55A6A">
        <w:rPr>
          <w:b/>
          <w:bCs/>
          <w:sz w:val="26"/>
          <w:szCs w:val="26"/>
          <w:rtl/>
          <w:lang w:bidi="ar-EG"/>
        </w:rPr>
        <w:t xml:space="preserve"> تتراوح فيها عدد الجراثيم مابين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>:</w:t>
      </w:r>
    </w:p>
    <w:p w:rsidR="00F1456C" w:rsidRPr="00A55A6A" w:rsidRDefault="00F1456C" w:rsidP="00F1456C">
      <w:pPr>
        <w:pStyle w:val="Header"/>
        <w:tabs>
          <w:tab w:val="clear" w:pos="4320"/>
          <w:tab w:val="right" w:pos="810"/>
          <w:tab w:val="center" w:pos="2520"/>
        </w:tabs>
        <w:bidi/>
        <w:spacing w:line="360" w:lineRule="auto"/>
        <w:ind w:left="720"/>
        <w:jc w:val="both"/>
        <w:rPr>
          <w:b/>
          <w:bCs/>
          <w:sz w:val="26"/>
          <w:szCs w:val="26"/>
          <w:rtl/>
          <w:lang w:bidi="ar-EG"/>
        </w:rPr>
      </w:pP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أ. 50 </w:t>
      </w:r>
      <w:r w:rsidRPr="00A55A6A">
        <w:rPr>
          <w:b/>
          <w:bCs/>
          <w:sz w:val="26"/>
          <w:szCs w:val="26"/>
          <w:rtl/>
          <w:lang w:bidi="ar-EG"/>
        </w:rPr>
        <w:t>–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 100000           ب. 100 </w:t>
      </w:r>
      <w:r w:rsidRPr="00A55A6A">
        <w:rPr>
          <w:b/>
          <w:bCs/>
          <w:sz w:val="26"/>
          <w:szCs w:val="26"/>
          <w:rtl/>
          <w:lang w:bidi="ar-EG"/>
        </w:rPr>
        <w:t>–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 10000           ت. 1-7</w:t>
      </w:r>
    </w:p>
    <w:p w:rsidR="0018484E" w:rsidRPr="00A55A6A" w:rsidRDefault="0018484E" w:rsidP="0018484E">
      <w:pPr>
        <w:pStyle w:val="Header"/>
        <w:numPr>
          <w:ilvl w:val="0"/>
          <w:numId w:val="1"/>
        </w:numPr>
        <w:tabs>
          <w:tab w:val="clear" w:pos="4320"/>
          <w:tab w:val="right" w:pos="810"/>
          <w:tab w:val="center" w:pos="2520"/>
        </w:tabs>
        <w:bidi/>
        <w:spacing w:line="360" w:lineRule="auto"/>
        <w:jc w:val="both"/>
        <w:rPr>
          <w:b/>
          <w:bCs/>
          <w:sz w:val="26"/>
          <w:szCs w:val="26"/>
          <w:lang w:bidi="ar-JO"/>
        </w:rPr>
      </w:pPr>
      <w:r w:rsidRPr="00A55A6A">
        <w:rPr>
          <w:b/>
          <w:bCs/>
          <w:sz w:val="26"/>
          <w:szCs w:val="26"/>
          <w:rtl/>
          <w:lang w:bidi="ar-EG"/>
        </w:rPr>
        <w:t>الجراثيم الزيجوتية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 تتكون عن طريق الاتحاد ما بين:</w:t>
      </w:r>
    </w:p>
    <w:p w:rsidR="0018484E" w:rsidRPr="00A55A6A" w:rsidRDefault="0018484E" w:rsidP="0018484E">
      <w:pPr>
        <w:pStyle w:val="Header"/>
        <w:tabs>
          <w:tab w:val="clear" w:pos="4320"/>
          <w:tab w:val="right" w:pos="810"/>
          <w:tab w:val="center" w:pos="2520"/>
        </w:tabs>
        <w:bidi/>
        <w:spacing w:line="360" w:lineRule="auto"/>
        <w:ind w:left="720"/>
        <w:jc w:val="both"/>
        <w:rPr>
          <w:b/>
          <w:bCs/>
          <w:sz w:val="26"/>
          <w:szCs w:val="26"/>
          <w:rtl/>
          <w:lang w:bidi="ar-EG"/>
        </w:rPr>
      </w:pP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أ. أنثريدة و مولد زق.                       ب. جاميتات متشابهة فى الشكل الظاهرى.    </w:t>
      </w:r>
    </w:p>
    <w:p w:rsidR="0018484E" w:rsidRPr="00A55A6A" w:rsidRDefault="0018484E" w:rsidP="0018484E">
      <w:pPr>
        <w:pStyle w:val="Header"/>
        <w:tabs>
          <w:tab w:val="clear" w:pos="4320"/>
          <w:tab w:val="right" w:pos="810"/>
          <w:tab w:val="center" w:pos="2520"/>
        </w:tabs>
        <w:bidi/>
        <w:spacing w:line="360" w:lineRule="auto"/>
        <w:ind w:left="720"/>
        <w:jc w:val="both"/>
        <w:rPr>
          <w:b/>
          <w:bCs/>
          <w:sz w:val="26"/>
          <w:szCs w:val="26"/>
          <w:lang w:bidi="ar-JO"/>
        </w:rPr>
      </w:pP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 ت. جاميتات غير متشابهة فى الشكل الظاهرى.</w:t>
      </w:r>
    </w:p>
    <w:p w:rsidR="0018484E" w:rsidRPr="00A55A6A" w:rsidRDefault="0018484E" w:rsidP="0018484E">
      <w:pPr>
        <w:pStyle w:val="Header"/>
        <w:numPr>
          <w:ilvl w:val="0"/>
          <w:numId w:val="1"/>
        </w:numPr>
        <w:bidi/>
        <w:spacing w:line="360" w:lineRule="auto"/>
        <w:jc w:val="both"/>
        <w:rPr>
          <w:b/>
          <w:bCs/>
          <w:sz w:val="26"/>
          <w:szCs w:val="26"/>
          <w:lang w:bidi="ar-JO"/>
        </w:rPr>
      </w:pPr>
      <w:r w:rsidRPr="00A55A6A">
        <w:rPr>
          <w:rFonts w:hint="cs"/>
          <w:b/>
          <w:bCs/>
          <w:sz w:val="26"/>
          <w:szCs w:val="26"/>
          <w:rtl/>
          <w:lang w:bidi="ar-JO"/>
        </w:rPr>
        <w:t>الأكياس الزقية التى تتكون فى الفطريات التابعة لرتبة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proofErr w:type="spellStart"/>
      <w:r w:rsidRPr="00A55A6A">
        <w:rPr>
          <w:b/>
          <w:bCs/>
          <w:sz w:val="26"/>
          <w:szCs w:val="26"/>
          <w:lang w:bidi="ar-EG"/>
        </w:rPr>
        <w:t>Plectomycetes</w:t>
      </w:r>
      <w:proofErr w:type="spellEnd"/>
      <w:r w:rsidRPr="00A55A6A">
        <w:rPr>
          <w:rFonts w:hint="cs"/>
          <w:b/>
          <w:bCs/>
          <w:sz w:val="26"/>
          <w:szCs w:val="26"/>
          <w:rtl/>
          <w:lang w:bidi="ar-JO"/>
        </w:rPr>
        <w:t xml:space="preserve"> تكون:</w:t>
      </w:r>
    </w:p>
    <w:p w:rsidR="0018484E" w:rsidRPr="00A55A6A" w:rsidRDefault="0018484E" w:rsidP="0018484E">
      <w:pPr>
        <w:pStyle w:val="Header"/>
        <w:bidi/>
        <w:spacing w:line="360" w:lineRule="auto"/>
        <w:ind w:left="720"/>
        <w:jc w:val="both"/>
        <w:rPr>
          <w:b/>
          <w:bCs/>
          <w:sz w:val="26"/>
          <w:szCs w:val="26"/>
          <w:lang w:bidi="ar-JO"/>
        </w:rPr>
      </w:pPr>
      <w:r w:rsidRPr="00A55A6A">
        <w:rPr>
          <w:rFonts w:hint="cs"/>
          <w:b/>
          <w:bCs/>
          <w:sz w:val="26"/>
          <w:szCs w:val="26"/>
          <w:rtl/>
          <w:lang w:bidi="ar-JO"/>
        </w:rPr>
        <w:t xml:space="preserve">أ. ليس لها جدار.                ب. أحادية الجدار.                  ت. ثنائية الجدار.  </w:t>
      </w:r>
    </w:p>
    <w:p w:rsidR="00B9582E" w:rsidRDefault="00EC06D2" w:rsidP="00092898">
      <w:pPr>
        <w:pStyle w:val="Header"/>
        <w:bidi/>
        <w:spacing w:line="360" w:lineRule="auto"/>
        <w:jc w:val="both"/>
        <w:rPr>
          <w:b/>
          <w:bCs/>
          <w:sz w:val="28"/>
          <w:szCs w:val="28"/>
          <w:u w:val="single"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ب</w:t>
      </w:r>
      <w:r w:rsidR="00B9582E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B9582E" w:rsidRPr="00D724CD">
        <w:rPr>
          <w:rFonts w:hint="cs"/>
          <w:b/>
          <w:bCs/>
          <w:sz w:val="28"/>
          <w:szCs w:val="28"/>
          <w:u w:val="single"/>
          <w:rtl/>
          <w:lang w:bidi="ar-JO"/>
        </w:rPr>
        <w:t>أكمل الجمل الأتية:</w:t>
      </w:r>
      <w:r w:rsidR="00B9582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B9582E">
        <w:rPr>
          <w:b/>
          <w:bCs/>
          <w:sz w:val="28"/>
          <w:szCs w:val="28"/>
          <w:u w:val="single"/>
          <w:lang w:bidi="ar-JO"/>
        </w:rPr>
        <w:t xml:space="preserve">) </w:t>
      </w:r>
      <w:r w:rsidR="00092898">
        <w:rPr>
          <w:rFonts w:hint="cs"/>
          <w:b/>
          <w:bCs/>
          <w:sz w:val="28"/>
          <w:szCs w:val="28"/>
          <w:u w:val="single"/>
          <w:rtl/>
          <w:lang w:bidi="ar-JO"/>
        </w:rPr>
        <w:t>5</w:t>
      </w:r>
      <w:r w:rsidR="00B9582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درجات)</w:t>
      </w:r>
    </w:p>
    <w:p w:rsidR="00092898" w:rsidRPr="00A55A6A" w:rsidRDefault="00092898" w:rsidP="00092898">
      <w:pPr>
        <w:pStyle w:val="Header"/>
        <w:numPr>
          <w:ilvl w:val="0"/>
          <w:numId w:val="3"/>
        </w:numPr>
        <w:bidi/>
        <w:spacing w:line="360" w:lineRule="auto"/>
        <w:rPr>
          <w:b/>
          <w:bCs/>
          <w:sz w:val="26"/>
          <w:szCs w:val="26"/>
          <w:lang w:bidi="ar-JO"/>
        </w:rPr>
      </w:pPr>
      <w:r w:rsidRPr="00A55A6A">
        <w:rPr>
          <w:b/>
          <w:bCs/>
          <w:sz w:val="26"/>
          <w:szCs w:val="26"/>
          <w:rtl/>
          <w:lang w:bidi="ar-EG"/>
        </w:rPr>
        <w:t xml:space="preserve">يتميز جنس ال </w:t>
      </w:r>
      <w:proofErr w:type="spellStart"/>
      <w:r w:rsidRPr="00A55A6A">
        <w:rPr>
          <w:b/>
          <w:bCs/>
          <w:i/>
          <w:iCs/>
          <w:sz w:val="26"/>
          <w:szCs w:val="26"/>
          <w:lang w:bidi="ar-JO"/>
        </w:rPr>
        <w:t>Eurotium</w:t>
      </w:r>
      <w:proofErr w:type="spellEnd"/>
      <w:r w:rsidRPr="00A55A6A">
        <w:rPr>
          <w:b/>
          <w:bCs/>
          <w:sz w:val="26"/>
          <w:szCs w:val="26"/>
          <w:rtl/>
          <w:lang w:bidi="ar-EG"/>
        </w:rPr>
        <w:t xml:space="preserve"> بتكوين جسم ثمرى 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>..............................</w:t>
      </w:r>
      <w:r w:rsidRPr="00A55A6A">
        <w:rPr>
          <w:b/>
          <w:bCs/>
          <w:sz w:val="26"/>
          <w:szCs w:val="26"/>
          <w:rtl/>
          <w:lang w:bidi="ar-EG"/>
        </w:rPr>
        <w:t xml:space="preserve">و أكياس زقية 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>....................... الشكل</w:t>
      </w:r>
      <w:r w:rsidRPr="00A55A6A">
        <w:rPr>
          <w:b/>
          <w:bCs/>
          <w:sz w:val="26"/>
          <w:szCs w:val="26"/>
          <w:rtl/>
          <w:lang w:bidi="ar-EG"/>
        </w:rPr>
        <w:t xml:space="preserve"> و جراثيم زقية 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</w:t>
      </w:r>
      <w:r w:rsidRPr="00A55A6A">
        <w:rPr>
          <w:b/>
          <w:bCs/>
          <w:sz w:val="26"/>
          <w:szCs w:val="26"/>
          <w:rtl/>
          <w:lang w:bidi="ar-EG"/>
        </w:rPr>
        <w:t xml:space="preserve">. </w:t>
      </w:r>
    </w:p>
    <w:p w:rsidR="00092898" w:rsidRPr="00A55A6A" w:rsidRDefault="00092898" w:rsidP="00092898">
      <w:pPr>
        <w:pStyle w:val="Header"/>
        <w:numPr>
          <w:ilvl w:val="0"/>
          <w:numId w:val="3"/>
        </w:numPr>
        <w:bidi/>
        <w:spacing w:line="360" w:lineRule="auto"/>
        <w:rPr>
          <w:b/>
          <w:bCs/>
          <w:sz w:val="26"/>
          <w:szCs w:val="26"/>
          <w:lang w:bidi="ar-JO"/>
        </w:rPr>
      </w:pPr>
      <w:r w:rsidRPr="00A55A6A">
        <w:rPr>
          <w:b/>
          <w:bCs/>
          <w:sz w:val="26"/>
          <w:szCs w:val="26"/>
          <w:rtl/>
          <w:lang w:bidi="ar-EG"/>
        </w:rPr>
        <w:t>يوجد نوعين من الخيوط العقيمة داخل الجسم الثمرى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 للفطريات التى تنتمى لطائفة </w:t>
      </w:r>
      <w:proofErr w:type="spellStart"/>
      <w:r w:rsidRPr="00A55A6A">
        <w:rPr>
          <w:b/>
          <w:bCs/>
          <w:sz w:val="26"/>
          <w:szCs w:val="26"/>
          <w:lang w:bidi="ar-EG"/>
        </w:rPr>
        <w:t>Hymenoascomycetes</w:t>
      </w:r>
      <w:proofErr w:type="spellEnd"/>
      <w:r w:rsidRPr="00A55A6A">
        <w:rPr>
          <w:b/>
          <w:bCs/>
          <w:sz w:val="26"/>
          <w:szCs w:val="26"/>
          <w:rtl/>
          <w:lang w:bidi="ar-EG"/>
        </w:rPr>
        <w:t xml:space="preserve"> هما: 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>......................................</w:t>
      </w:r>
      <w:r w:rsidRPr="00A55A6A">
        <w:rPr>
          <w:b/>
          <w:bCs/>
          <w:sz w:val="26"/>
          <w:szCs w:val="26"/>
          <w:rtl/>
          <w:lang w:bidi="ar-EG"/>
        </w:rPr>
        <w:t xml:space="preserve"> توجد بين الزقاق والأخرى </w:t>
      </w:r>
      <w:r w:rsidRPr="00A55A6A">
        <w:rPr>
          <w:rFonts w:hint="cs"/>
          <w:b/>
          <w:bCs/>
          <w:sz w:val="26"/>
          <w:szCs w:val="26"/>
          <w:rtl/>
          <w:lang w:bidi="ar-JO"/>
        </w:rPr>
        <w:t>......................................</w:t>
      </w:r>
      <w:r w:rsidRPr="00A55A6A">
        <w:rPr>
          <w:b/>
          <w:bCs/>
          <w:sz w:val="26"/>
          <w:szCs w:val="26"/>
          <w:rtl/>
          <w:lang w:bidi="ar-EG"/>
        </w:rPr>
        <w:t xml:space="preserve"> و توجد فى عنق الجسم الثمرى. </w:t>
      </w:r>
    </w:p>
    <w:p w:rsidR="00092898" w:rsidRPr="00A55A6A" w:rsidRDefault="00092898" w:rsidP="00092898">
      <w:pPr>
        <w:pStyle w:val="Header"/>
        <w:numPr>
          <w:ilvl w:val="0"/>
          <w:numId w:val="3"/>
        </w:numPr>
        <w:bidi/>
        <w:spacing w:line="360" w:lineRule="auto"/>
        <w:jc w:val="both"/>
        <w:rPr>
          <w:b/>
          <w:bCs/>
          <w:sz w:val="26"/>
          <w:szCs w:val="26"/>
          <w:lang w:bidi="ar-JO"/>
        </w:rPr>
      </w:pPr>
      <w:r w:rsidRPr="00A55A6A">
        <w:rPr>
          <w:b/>
          <w:bCs/>
          <w:sz w:val="26"/>
          <w:szCs w:val="26"/>
          <w:rtl/>
          <w:lang w:bidi="ar-EG"/>
        </w:rPr>
        <w:t xml:space="preserve">الصفات العامة للفطريات التى تنتمى لطائفة </w:t>
      </w:r>
      <w:proofErr w:type="spellStart"/>
      <w:r w:rsidRPr="00A55A6A">
        <w:rPr>
          <w:b/>
          <w:bCs/>
          <w:sz w:val="26"/>
          <w:szCs w:val="26"/>
          <w:lang w:bidi="ar-JO"/>
        </w:rPr>
        <w:t>Plectomycetes</w:t>
      </w:r>
      <w:proofErr w:type="spellEnd"/>
      <w:r w:rsidRPr="00A55A6A">
        <w:rPr>
          <w:rFonts w:hint="cs"/>
          <w:b/>
          <w:bCs/>
          <w:sz w:val="26"/>
          <w:szCs w:val="26"/>
          <w:rtl/>
          <w:lang w:bidi="ar-JO"/>
        </w:rPr>
        <w:t xml:space="preserve"> تشمل ................................... و ............................................................. و .......................................................</w:t>
      </w:r>
    </w:p>
    <w:p w:rsidR="00A55A6A" w:rsidRPr="00A55A6A" w:rsidRDefault="00092898" w:rsidP="00A55A6A">
      <w:pPr>
        <w:pStyle w:val="Header"/>
        <w:numPr>
          <w:ilvl w:val="0"/>
          <w:numId w:val="3"/>
        </w:numPr>
        <w:bidi/>
        <w:spacing w:line="360" w:lineRule="auto"/>
        <w:jc w:val="both"/>
        <w:rPr>
          <w:b/>
          <w:bCs/>
          <w:sz w:val="26"/>
          <w:szCs w:val="26"/>
          <w:lang w:bidi="ar-JO"/>
        </w:rPr>
      </w:pPr>
      <w:r w:rsidRPr="00A55A6A">
        <w:rPr>
          <w:b/>
          <w:bCs/>
          <w:sz w:val="26"/>
          <w:szCs w:val="26"/>
          <w:rtl/>
          <w:lang w:bidi="ar-EG"/>
        </w:rPr>
        <w:t xml:space="preserve">أهم صفة تميز 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>الفطريات البازيدية هى....................................................</w:t>
      </w:r>
    </w:p>
    <w:p w:rsidR="00F1456C" w:rsidRPr="00A55A6A" w:rsidRDefault="00092898" w:rsidP="00A55A6A">
      <w:pPr>
        <w:pStyle w:val="Header"/>
        <w:numPr>
          <w:ilvl w:val="0"/>
          <w:numId w:val="3"/>
        </w:numPr>
        <w:bidi/>
        <w:spacing w:line="360" w:lineRule="auto"/>
        <w:jc w:val="both"/>
        <w:rPr>
          <w:b/>
          <w:bCs/>
          <w:sz w:val="28"/>
          <w:szCs w:val="28"/>
          <w:lang w:bidi="ar-JO"/>
        </w:rPr>
      </w:pPr>
      <w:r w:rsidRPr="00A55A6A">
        <w:rPr>
          <w:rFonts w:hint="cs"/>
          <w:b/>
          <w:bCs/>
          <w:sz w:val="26"/>
          <w:szCs w:val="26"/>
          <w:rtl/>
          <w:lang w:bidi="ar-EG"/>
        </w:rPr>
        <w:t>الحامل الكونيدى هو .........................................................................</w:t>
      </w:r>
      <w:r w:rsidRPr="00A55A6A">
        <w:rPr>
          <w:b/>
          <w:bCs/>
          <w:sz w:val="26"/>
          <w:szCs w:val="26"/>
          <w:rtl/>
          <w:lang w:bidi="ar-EG"/>
        </w:rPr>
        <w:t>.</w:t>
      </w:r>
      <w:r w:rsidR="00F1456C" w:rsidRPr="00A55A6A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A55A6A" w:rsidRDefault="00A55A6A" w:rsidP="00D83ED8">
      <w:pPr>
        <w:pStyle w:val="Header"/>
        <w:bidi/>
        <w:spacing w:line="360" w:lineRule="auto"/>
        <w:jc w:val="both"/>
        <w:rPr>
          <w:b/>
          <w:bCs/>
          <w:sz w:val="28"/>
          <w:szCs w:val="28"/>
          <w:rtl/>
          <w:lang w:bidi="ar-JO"/>
        </w:rPr>
      </w:pPr>
    </w:p>
    <w:p w:rsidR="00D83ED8" w:rsidRDefault="00EC06D2" w:rsidP="00A55A6A">
      <w:pPr>
        <w:pStyle w:val="Header"/>
        <w:bidi/>
        <w:spacing w:line="360" w:lineRule="auto"/>
        <w:jc w:val="both"/>
        <w:rPr>
          <w:b/>
          <w:bCs/>
          <w:sz w:val="28"/>
          <w:szCs w:val="28"/>
          <w:u w:val="single"/>
          <w:lang w:bidi="ar-JO"/>
        </w:rPr>
      </w:pPr>
      <w:r w:rsidRPr="00EC06D2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ج.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D724CD">
        <w:rPr>
          <w:rFonts w:hint="cs"/>
          <w:b/>
          <w:bCs/>
          <w:sz w:val="28"/>
          <w:szCs w:val="28"/>
          <w:u w:val="single"/>
          <w:rtl/>
          <w:lang w:bidi="ar-JO"/>
        </w:rPr>
        <w:t>علامة صح أو خطأ أمام العبارات الأتية مع تصحيح الجملة الخطأ:</w:t>
      </w:r>
      <w:r w:rsidR="00D83ED8" w:rsidRPr="00D83ED8">
        <w:rPr>
          <w:b/>
          <w:bCs/>
          <w:sz w:val="28"/>
          <w:szCs w:val="28"/>
          <w:u w:val="single"/>
          <w:lang w:bidi="ar-JO"/>
        </w:rPr>
        <w:t xml:space="preserve"> </w:t>
      </w:r>
      <w:r w:rsidR="00D83ED8">
        <w:rPr>
          <w:b/>
          <w:bCs/>
          <w:sz w:val="28"/>
          <w:szCs w:val="28"/>
          <w:u w:val="single"/>
          <w:lang w:bidi="ar-JO"/>
        </w:rPr>
        <w:t xml:space="preserve">) </w:t>
      </w:r>
      <w:r w:rsidR="00D83ED8">
        <w:rPr>
          <w:rFonts w:hint="cs"/>
          <w:b/>
          <w:bCs/>
          <w:sz w:val="28"/>
          <w:szCs w:val="28"/>
          <w:u w:val="single"/>
          <w:rtl/>
          <w:lang w:bidi="ar-JO"/>
        </w:rPr>
        <w:t>5 درجات)</w:t>
      </w:r>
    </w:p>
    <w:p w:rsidR="00B16FDA" w:rsidRPr="00A55A6A" w:rsidRDefault="00B16FDA" w:rsidP="00160145">
      <w:pPr>
        <w:pStyle w:val="ListParagraph"/>
        <w:numPr>
          <w:ilvl w:val="0"/>
          <w:numId w:val="7"/>
        </w:numPr>
        <w:tabs>
          <w:tab w:val="right" w:pos="270"/>
          <w:tab w:val="right" w:pos="450"/>
        </w:tabs>
        <w:bidi/>
        <w:ind w:left="270" w:hanging="450"/>
        <w:jc w:val="center"/>
        <w:rPr>
          <w:b/>
          <w:bCs/>
          <w:sz w:val="26"/>
          <w:szCs w:val="26"/>
          <w:rtl/>
          <w:lang w:bidi="ar-EG"/>
        </w:rPr>
      </w:pP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بعض الفطريات البازيدية لها المقدرة على تكوين </w:t>
      </w:r>
      <w:r w:rsidRPr="00A55A6A">
        <w:rPr>
          <w:b/>
          <w:bCs/>
          <w:sz w:val="26"/>
          <w:szCs w:val="26"/>
          <w:rtl/>
          <w:lang w:bidi="ar-EG"/>
        </w:rPr>
        <w:t xml:space="preserve">خيوط سميكة تسمى </w:t>
      </w:r>
      <w:proofErr w:type="spellStart"/>
      <w:r w:rsidRPr="00A55A6A">
        <w:rPr>
          <w:b/>
          <w:bCs/>
          <w:sz w:val="26"/>
          <w:szCs w:val="26"/>
          <w:lang w:bidi="ar-EG"/>
        </w:rPr>
        <w:t>rhizomorph</w:t>
      </w:r>
      <w:proofErr w:type="spellEnd"/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A55A6A">
        <w:rPr>
          <w:b/>
          <w:bCs/>
          <w:sz w:val="26"/>
          <w:szCs w:val="26"/>
          <w:rtl/>
          <w:lang w:bidi="ar-EG"/>
        </w:rPr>
        <w:t>.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 </w:t>
      </w:r>
    </w:p>
    <w:p w:rsidR="0033665C" w:rsidRPr="00A55A6A" w:rsidRDefault="0033665C" w:rsidP="00D83ED8">
      <w:pPr>
        <w:pStyle w:val="Header"/>
        <w:numPr>
          <w:ilvl w:val="0"/>
          <w:numId w:val="7"/>
        </w:numPr>
        <w:bidi/>
        <w:spacing w:line="360" w:lineRule="auto"/>
        <w:jc w:val="both"/>
        <w:rPr>
          <w:b/>
          <w:bCs/>
          <w:sz w:val="26"/>
          <w:szCs w:val="26"/>
          <w:lang w:bidi="ar-JO"/>
        </w:rPr>
      </w:pPr>
      <w:r w:rsidRPr="00A55A6A">
        <w:rPr>
          <w:rFonts w:hint="cs"/>
          <w:b/>
          <w:bCs/>
          <w:sz w:val="26"/>
          <w:szCs w:val="26"/>
          <w:rtl/>
          <w:lang w:bidi="ar-EG"/>
        </w:rPr>
        <w:t>ال</w:t>
      </w:r>
      <w:r w:rsidRPr="00A55A6A">
        <w:rPr>
          <w:b/>
          <w:bCs/>
          <w:sz w:val="26"/>
          <w:szCs w:val="26"/>
          <w:rtl/>
          <w:lang w:bidi="ar-EG"/>
        </w:rPr>
        <w:t xml:space="preserve">فطريات التى تنتمى لطائفة </w:t>
      </w:r>
      <w:proofErr w:type="spellStart"/>
      <w:r w:rsidRPr="00A55A6A">
        <w:rPr>
          <w:b/>
          <w:bCs/>
          <w:sz w:val="26"/>
          <w:szCs w:val="26"/>
          <w:lang w:bidi="ar-EG"/>
        </w:rPr>
        <w:t>Dothideomycetes</w:t>
      </w:r>
      <w:proofErr w:type="spellEnd"/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 تكون أكياس زقية لها جدار واحد. </w:t>
      </w:r>
    </w:p>
    <w:p w:rsidR="00B16FDA" w:rsidRPr="00A55A6A" w:rsidRDefault="00B16FDA" w:rsidP="00D83ED8">
      <w:pPr>
        <w:pStyle w:val="Header"/>
        <w:numPr>
          <w:ilvl w:val="0"/>
          <w:numId w:val="7"/>
        </w:numPr>
        <w:bidi/>
        <w:spacing w:line="360" w:lineRule="auto"/>
        <w:jc w:val="both"/>
        <w:rPr>
          <w:b/>
          <w:bCs/>
          <w:sz w:val="26"/>
          <w:szCs w:val="26"/>
          <w:lang w:bidi="ar-EG"/>
        </w:rPr>
      </w:pPr>
      <w:r w:rsidRPr="00A55A6A">
        <w:rPr>
          <w:b/>
          <w:bCs/>
          <w:sz w:val="26"/>
          <w:szCs w:val="26"/>
          <w:rtl/>
          <w:lang w:bidi="ar-EG"/>
        </w:rPr>
        <w:t xml:space="preserve">تنمو الأنواع التى تنتمى لتحت شعبة </w:t>
      </w:r>
      <w:proofErr w:type="spellStart"/>
      <w:r w:rsidRPr="00A55A6A">
        <w:rPr>
          <w:b/>
          <w:bCs/>
          <w:sz w:val="26"/>
          <w:szCs w:val="26"/>
          <w:lang w:bidi="ar-JO"/>
        </w:rPr>
        <w:t>Saccharomycotina</w:t>
      </w:r>
      <w:proofErr w:type="spellEnd"/>
      <w:r w:rsidRPr="00A55A6A">
        <w:rPr>
          <w:b/>
          <w:bCs/>
          <w:sz w:val="26"/>
          <w:szCs w:val="26"/>
          <w:rtl/>
          <w:lang w:bidi="ar-EG"/>
        </w:rPr>
        <w:t xml:space="preserve"> فى بيئاتها الطبيعية على هيئة خيوط فطرية وتنمو على هيئة خميرة تحت ظروف المعمل.  </w:t>
      </w:r>
    </w:p>
    <w:p w:rsidR="00B16FDA" w:rsidRPr="00A55A6A" w:rsidRDefault="00B16FDA" w:rsidP="00D83ED8">
      <w:pPr>
        <w:pStyle w:val="Header"/>
        <w:numPr>
          <w:ilvl w:val="0"/>
          <w:numId w:val="7"/>
        </w:numPr>
        <w:bidi/>
        <w:spacing w:line="360" w:lineRule="auto"/>
        <w:jc w:val="both"/>
        <w:rPr>
          <w:b/>
          <w:bCs/>
          <w:sz w:val="26"/>
          <w:szCs w:val="26"/>
          <w:lang w:bidi="ar-JO"/>
        </w:rPr>
      </w:pPr>
      <w:r w:rsidRPr="00A55A6A">
        <w:rPr>
          <w:b/>
          <w:bCs/>
          <w:sz w:val="26"/>
          <w:szCs w:val="26"/>
          <w:rtl/>
          <w:lang w:bidi="ar-EG"/>
        </w:rPr>
        <w:t xml:space="preserve">الفطريات التى تنتمى لطائفة </w:t>
      </w:r>
      <w:proofErr w:type="spellStart"/>
      <w:r w:rsidRPr="00A55A6A">
        <w:rPr>
          <w:b/>
          <w:bCs/>
          <w:sz w:val="26"/>
          <w:szCs w:val="26"/>
          <w:lang w:bidi="ar-EG"/>
        </w:rPr>
        <w:t>Plectomycetes</w:t>
      </w:r>
      <w:proofErr w:type="spellEnd"/>
      <w:r w:rsidRPr="00A55A6A">
        <w:rPr>
          <w:b/>
          <w:bCs/>
          <w:sz w:val="26"/>
          <w:szCs w:val="26"/>
          <w:rtl/>
          <w:lang w:bidi="ar-EG"/>
        </w:rPr>
        <w:t xml:space="preserve"> لها المقدرة على النمو على مادة الكيراتين المكونة للشعر والأظافر وريش الطيور.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 </w:t>
      </w:r>
    </w:p>
    <w:p w:rsidR="00A55A6A" w:rsidRPr="00A55A6A" w:rsidRDefault="00D83ED8" w:rsidP="00A55A6A">
      <w:pPr>
        <w:pStyle w:val="Header"/>
        <w:numPr>
          <w:ilvl w:val="0"/>
          <w:numId w:val="7"/>
        </w:numPr>
        <w:bidi/>
        <w:spacing w:line="360" w:lineRule="auto"/>
        <w:rPr>
          <w:b/>
          <w:bCs/>
          <w:sz w:val="26"/>
          <w:szCs w:val="26"/>
          <w:lang w:bidi="ar-JO"/>
        </w:rPr>
      </w:pP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فطر </w:t>
      </w:r>
      <w:r w:rsidRPr="00A55A6A">
        <w:rPr>
          <w:b/>
          <w:bCs/>
          <w:sz w:val="26"/>
          <w:szCs w:val="26"/>
          <w:rtl/>
          <w:lang w:bidi="ar-EG"/>
        </w:rPr>
        <w:t>عفن الخبز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A55A6A">
        <w:rPr>
          <w:b/>
          <w:bCs/>
          <w:sz w:val="26"/>
          <w:szCs w:val="26"/>
          <w:rtl/>
          <w:lang w:bidi="ar-EG"/>
        </w:rPr>
        <w:t xml:space="preserve">يكون نوع 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 xml:space="preserve">واحد من الخيوط </w:t>
      </w:r>
      <w:r w:rsidRPr="00A55A6A">
        <w:rPr>
          <w:b/>
          <w:bCs/>
          <w:sz w:val="26"/>
          <w:szCs w:val="26"/>
          <w:rtl/>
          <w:lang w:bidi="ar-EG"/>
        </w:rPr>
        <w:t xml:space="preserve">الفطرية </w:t>
      </w:r>
      <w:r w:rsidRPr="00A55A6A">
        <w:rPr>
          <w:b/>
          <w:bCs/>
          <w:sz w:val="26"/>
          <w:szCs w:val="26"/>
          <w:lang w:bidi="ar-EG"/>
        </w:rPr>
        <w:t>homothallic</w:t>
      </w:r>
      <w:r w:rsidRPr="00A55A6A">
        <w:rPr>
          <w:rFonts w:hint="cs"/>
          <w:b/>
          <w:bCs/>
          <w:sz w:val="26"/>
          <w:szCs w:val="26"/>
          <w:rtl/>
          <w:lang w:bidi="ar-EG"/>
        </w:rPr>
        <w:t>.</w:t>
      </w:r>
    </w:p>
    <w:p w:rsidR="00D83ED8" w:rsidRPr="00A55A6A" w:rsidRDefault="00D83ED8" w:rsidP="00A55A6A">
      <w:pPr>
        <w:pStyle w:val="Header"/>
        <w:bidi/>
        <w:spacing w:line="360" w:lineRule="auto"/>
        <w:rPr>
          <w:b/>
          <w:bCs/>
          <w:sz w:val="28"/>
          <w:szCs w:val="28"/>
          <w:lang w:bidi="ar-JO"/>
        </w:rPr>
      </w:pPr>
      <w:r w:rsidRPr="00A55A6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السؤال الثانى :</w:t>
      </w:r>
      <w:r w:rsidRPr="00A55A6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A55A6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20</w:t>
      </w:r>
      <w:r w:rsidRPr="00A55A6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درجة</w:t>
      </w:r>
      <w:r w:rsidRPr="00A55A6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)</w:t>
      </w:r>
    </w:p>
    <w:p w:rsidR="00B16FDA" w:rsidRDefault="00D83ED8" w:rsidP="00D83ED8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أ:</w:t>
      </w:r>
      <w:r w:rsidRPr="00D83ED8">
        <w:rPr>
          <w:rFonts w:hint="cs"/>
          <w:b/>
          <w:bCs/>
          <w:sz w:val="28"/>
          <w:szCs w:val="28"/>
          <w:u w:val="single"/>
          <w:rtl/>
        </w:rPr>
        <w:t xml:space="preserve">اختر لكل كلمه فى العمود (أ) معناها المناسب فى العمود (ب):  </w:t>
      </w:r>
      <w:r>
        <w:rPr>
          <w:b/>
          <w:bCs/>
          <w:sz w:val="28"/>
          <w:szCs w:val="28"/>
          <w:u w:val="single"/>
          <w:lang w:bidi="ar-JO"/>
        </w:rPr>
        <w:t xml:space="preserve">)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5 درجات)</w:t>
      </w:r>
    </w:p>
    <w:tbl>
      <w:tblPr>
        <w:tblStyle w:val="TableGrid"/>
        <w:bidiVisual/>
        <w:tblW w:w="0" w:type="auto"/>
        <w:tblInd w:w="540" w:type="dxa"/>
        <w:tblLook w:val="04A0" w:firstRow="1" w:lastRow="0" w:firstColumn="1" w:lastColumn="0" w:noHBand="0" w:noVBand="1"/>
      </w:tblPr>
      <w:tblGrid>
        <w:gridCol w:w="3674"/>
        <w:gridCol w:w="4642"/>
      </w:tblGrid>
      <w:tr w:rsidR="00D83ED8" w:rsidRPr="008333AB" w:rsidTr="007644C2">
        <w:tc>
          <w:tcPr>
            <w:tcW w:w="3978" w:type="dxa"/>
          </w:tcPr>
          <w:p w:rsidR="00D83ED8" w:rsidRPr="001F408B" w:rsidRDefault="00D83ED8" w:rsidP="00A55A6A">
            <w:pPr>
              <w:pStyle w:val="Header"/>
              <w:numPr>
                <w:ilvl w:val="0"/>
                <w:numId w:val="9"/>
              </w:numPr>
              <w:bidi/>
              <w:spacing w:line="360" w:lineRule="auto"/>
              <w:ind w:left="630" w:hanging="450"/>
              <w:rPr>
                <w:b/>
                <w:bCs/>
                <w:sz w:val="28"/>
                <w:szCs w:val="28"/>
                <w:lang w:bidi="ar-EG"/>
              </w:rPr>
            </w:pPr>
            <w:r w:rsidRPr="001F408B">
              <w:rPr>
                <w:b/>
                <w:bCs/>
                <w:sz w:val="28"/>
                <w:szCs w:val="28"/>
                <w:rtl/>
                <w:lang w:bidi="ar-EG"/>
              </w:rPr>
              <w:t>ثالوس</w:t>
            </w:r>
            <w:r w:rsidRPr="001F408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كيتريدى </w:t>
            </w:r>
            <w:proofErr w:type="spellStart"/>
            <w:r w:rsidRPr="001F408B">
              <w:rPr>
                <w:b/>
                <w:bCs/>
                <w:sz w:val="28"/>
                <w:szCs w:val="28"/>
                <w:lang w:bidi="ar-EG"/>
              </w:rPr>
              <w:t>Holocarpic</w:t>
            </w:r>
            <w:proofErr w:type="spellEnd"/>
          </w:p>
          <w:p w:rsidR="00D83ED8" w:rsidRPr="001F408B" w:rsidRDefault="00D83ED8" w:rsidP="00A55A6A">
            <w:pPr>
              <w:pStyle w:val="Header"/>
              <w:numPr>
                <w:ilvl w:val="0"/>
                <w:numId w:val="9"/>
              </w:numPr>
              <w:bidi/>
              <w:spacing w:line="360" w:lineRule="auto"/>
              <w:ind w:left="630" w:hanging="450"/>
              <w:rPr>
                <w:b/>
                <w:bCs/>
                <w:sz w:val="28"/>
                <w:szCs w:val="28"/>
                <w:lang w:bidi="ar-EG"/>
              </w:rPr>
            </w:pPr>
            <w:r w:rsidRPr="001F408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ثالوس كيتريدى </w:t>
            </w:r>
            <w:proofErr w:type="spellStart"/>
            <w:r w:rsidRPr="001F408B">
              <w:rPr>
                <w:b/>
                <w:bCs/>
                <w:sz w:val="28"/>
                <w:szCs w:val="28"/>
                <w:lang w:bidi="ar-EG"/>
              </w:rPr>
              <w:t>Eucarpic</w:t>
            </w:r>
            <w:proofErr w:type="spellEnd"/>
          </w:p>
          <w:p w:rsidR="00D83ED8" w:rsidRPr="001F408B" w:rsidRDefault="00D83ED8" w:rsidP="00A55A6A">
            <w:pPr>
              <w:pStyle w:val="Header"/>
              <w:numPr>
                <w:ilvl w:val="0"/>
                <w:numId w:val="9"/>
              </w:numPr>
              <w:bidi/>
              <w:spacing w:line="360" w:lineRule="auto"/>
              <w:ind w:left="630" w:hanging="450"/>
              <w:rPr>
                <w:b/>
                <w:bCs/>
                <w:sz w:val="28"/>
                <w:szCs w:val="28"/>
                <w:lang w:bidi="ar-EG"/>
              </w:rPr>
            </w:pPr>
            <w:r w:rsidRPr="001F408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ثالوس كيتريدى </w:t>
            </w:r>
            <w:r w:rsidRPr="001F408B">
              <w:rPr>
                <w:b/>
                <w:bCs/>
                <w:sz w:val="28"/>
                <w:szCs w:val="28"/>
                <w:lang w:bidi="ar-EG"/>
              </w:rPr>
              <w:t>Polycentric</w:t>
            </w:r>
          </w:p>
          <w:p w:rsidR="00D83ED8" w:rsidRPr="001F408B" w:rsidRDefault="00D83ED8" w:rsidP="00A55A6A">
            <w:pPr>
              <w:pStyle w:val="Header"/>
              <w:numPr>
                <w:ilvl w:val="0"/>
                <w:numId w:val="9"/>
              </w:numPr>
              <w:bidi/>
              <w:spacing w:line="360" w:lineRule="auto"/>
              <w:ind w:left="630" w:hanging="450"/>
              <w:rPr>
                <w:b/>
                <w:bCs/>
                <w:sz w:val="28"/>
                <w:szCs w:val="28"/>
                <w:lang w:bidi="ar-EG"/>
              </w:rPr>
            </w:pPr>
            <w:r w:rsidRPr="001F408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ثالوس كيتريدى </w:t>
            </w:r>
            <w:proofErr w:type="spellStart"/>
            <w:r w:rsidRPr="001F408B">
              <w:rPr>
                <w:b/>
                <w:bCs/>
                <w:sz w:val="28"/>
                <w:szCs w:val="28"/>
                <w:lang w:bidi="ar-EG"/>
              </w:rPr>
              <w:t>Endobiotic</w:t>
            </w:r>
            <w:proofErr w:type="spellEnd"/>
          </w:p>
          <w:p w:rsidR="00D83ED8" w:rsidRPr="005C601A" w:rsidRDefault="00D83ED8" w:rsidP="00A55A6A">
            <w:pPr>
              <w:pStyle w:val="Header"/>
              <w:numPr>
                <w:ilvl w:val="0"/>
                <w:numId w:val="9"/>
              </w:numPr>
              <w:bidi/>
              <w:spacing w:line="360" w:lineRule="auto"/>
              <w:ind w:left="630" w:hanging="45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408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ثالوس كيتريدى </w:t>
            </w:r>
            <w:proofErr w:type="spellStart"/>
            <w:r w:rsidRPr="001F408B">
              <w:rPr>
                <w:b/>
                <w:bCs/>
                <w:sz w:val="28"/>
                <w:szCs w:val="28"/>
                <w:lang w:bidi="ar-EG"/>
              </w:rPr>
              <w:t>Epibiotic</w:t>
            </w:r>
            <w:proofErr w:type="spellEnd"/>
          </w:p>
        </w:tc>
        <w:tc>
          <w:tcPr>
            <w:tcW w:w="5058" w:type="dxa"/>
          </w:tcPr>
          <w:p w:rsidR="00D83ED8" w:rsidRDefault="00D83ED8" w:rsidP="00A55A6A">
            <w:pPr>
              <w:pStyle w:val="Header"/>
              <w:numPr>
                <w:ilvl w:val="0"/>
                <w:numId w:val="8"/>
              </w:numPr>
              <w:bidi/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8333AB">
              <w:rPr>
                <w:b/>
                <w:bCs/>
                <w:sz w:val="28"/>
                <w:szCs w:val="28"/>
                <w:rtl/>
                <w:lang w:bidi="ar-EG"/>
              </w:rPr>
              <w:t xml:space="preserve">الثالوس يتحول الى حافظه جرثومية باستثناء اشباه </w:t>
            </w:r>
            <w:r w:rsidRPr="00D83ED8">
              <w:rPr>
                <w:b/>
                <w:bCs/>
                <w:sz w:val="28"/>
                <w:szCs w:val="28"/>
                <w:rtl/>
                <w:lang w:bidi="ar-EG"/>
              </w:rPr>
              <w:t>الجذور</w:t>
            </w:r>
            <w:r w:rsidRPr="008333AB">
              <w:rPr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D83ED8" w:rsidRDefault="00D83ED8" w:rsidP="00A55A6A">
            <w:pPr>
              <w:pStyle w:val="Header"/>
              <w:numPr>
                <w:ilvl w:val="0"/>
                <w:numId w:val="8"/>
              </w:numPr>
              <w:bidi/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8333AB">
              <w:rPr>
                <w:b/>
                <w:bCs/>
                <w:sz w:val="28"/>
                <w:szCs w:val="28"/>
                <w:rtl/>
                <w:lang w:bidi="ar-EG"/>
              </w:rPr>
              <w:t>يعيش على سطح العائل الحى أو المواد العضوية الميتة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D83ED8" w:rsidRDefault="00D83ED8" w:rsidP="00A55A6A">
            <w:pPr>
              <w:pStyle w:val="Header"/>
              <w:numPr>
                <w:ilvl w:val="0"/>
                <w:numId w:val="8"/>
              </w:numPr>
              <w:bidi/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8333AB">
              <w:rPr>
                <w:b/>
                <w:bCs/>
                <w:sz w:val="28"/>
                <w:szCs w:val="28"/>
                <w:rtl/>
                <w:lang w:bidi="ar-EG"/>
              </w:rPr>
              <w:t>يتحول كل الثالوس الى حافظه جرثومية أو أكثر.</w:t>
            </w:r>
          </w:p>
          <w:p w:rsidR="00D83ED8" w:rsidRDefault="00D83ED8" w:rsidP="00A55A6A">
            <w:pPr>
              <w:pStyle w:val="Header"/>
              <w:numPr>
                <w:ilvl w:val="0"/>
                <w:numId w:val="8"/>
              </w:numPr>
              <w:bidi/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8333AB">
              <w:rPr>
                <w:b/>
                <w:bCs/>
                <w:sz w:val="28"/>
                <w:szCs w:val="28"/>
                <w:rtl/>
                <w:lang w:bidi="ar-EG"/>
              </w:rPr>
              <w:t>يعيش داخل خلايا العائل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D83ED8" w:rsidRPr="008333AB" w:rsidRDefault="00D83ED8" w:rsidP="00A55A6A">
            <w:pPr>
              <w:pStyle w:val="Header"/>
              <w:numPr>
                <w:ilvl w:val="0"/>
                <w:numId w:val="8"/>
              </w:num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333AB">
              <w:rPr>
                <w:b/>
                <w:bCs/>
                <w:sz w:val="28"/>
                <w:szCs w:val="28"/>
                <w:rtl/>
                <w:lang w:bidi="ar-EG"/>
              </w:rPr>
              <w:t>تنتج أكثر من حافظة جرثومية.</w:t>
            </w:r>
          </w:p>
        </w:tc>
      </w:tr>
    </w:tbl>
    <w:p w:rsidR="00D83ED8" w:rsidRDefault="00D83ED8" w:rsidP="00D83ED8">
      <w:pPr>
        <w:bidi/>
        <w:rPr>
          <w:b/>
          <w:bCs/>
          <w:sz w:val="28"/>
          <w:szCs w:val="28"/>
          <w:u w:val="single"/>
          <w:rtl/>
          <w:lang w:bidi="ar-EG"/>
        </w:rPr>
      </w:pPr>
      <w:r w:rsidRPr="00D83ED8">
        <w:rPr>
          <w:rFonts w:hint="cs"/>
          <w:b/>
          <w:bCs/>
          <w:sz w:val="28"/>
          <w:szCs w:val="28"/>
          <w:u w:val="single"/>
          <w:rtl/>
          <w:lang w:bidi="ar-EG"/>
        </w:rPr>
        <w:t>ب: اشرح باختصار مع الرسم</w:t>
      </w:r>
      <w:r w:rsidR="00535C7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ان وجد:</w:t>
      </w:r>
      <w:r w:rsidRPr="00D83ED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D83ED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(</w:t>
      </w:r>
      <w:r w:rsidRPr="00D83ED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15</w:t>
      </w:r>
      <w:r w:rsidRPr="00D83ED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درجة</w:t>
      </w:r>
      <w:r w:rsidRPr="00D83ED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)</w:t>
      </w:r>
      <w:r w:rsidRPr="00D83ED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9D6497" w:rsidRPr="00160145" w:rsidRDefault="009D6497" w:rsidP="009D6497">
      <w:pPr>
        <w:pStyle w:val="ListParagraph"/>
        <w:numPr>
          <w:ilvl w:val="0"/>
          <w:numId w:val="10"/>
        </w:numPr>
        <w:bidi/>
        <w:rPr>
          <w:b/>
          <w:bCs/>
          <w:sz w:val="26"/>
          <w:szCs w:val="26"/>
          <w:rtl/>
          <w:lang w:bidi="ar-EG"/>
        </w:rPr>
      </w:pPr>
      <w:r w:rsidRPr="00160145">
        <w:rPr>
          <w:rFonts w:hint="cs"/>
          <w:b/>
          <w:bCs/>
          <w:sz w:val="26"/>
          <w:szCs w:val="26"/>
          <w:rtl/>
          <w:lang w:bidi="ar-EG"/>
        </w:rPr>
        <w:t>الاهمية الاقتصادية للفطريات البازيدية.</w:t>
      </w:r>
    </w:p>
    <w:p w:rsidR="009D6497" w:rsidRPr="00160145" w:rsidRDefault="009D6497" w:rsidP="009D6497">
      <w:pPr>
        <w:pStyle w:val="ListParagraph"/>
        <w:numPr>
          <w:ilvl w:val="0"/>
          <w:numId w:val="10"/>
        </w:numPr>
        <w:bidi/>
        <w:rPr>
          <w:b/>
          <w:bCs/>
          <w:sz w:val="26"/>
          <w:szCs w:val="26"/>
          <w:rtl/>
          <w:lang w:bidi="ar-EG"/>
        </w:rPr>
      </w:pPr>
      <w:r w:rsidRPr="00160145">
        <w:rPr>
          <w:rFonts w:hint="cs"/>
          <w:b/>
          <w:bCs/>
          <w:sz w:val="26"/>
          <w:szCs w:val="26"/>
          <w:rtl/>
          <w:lang w:bidi="ar-EG"/>
        </w:rPr>
        <w:t>ظاهرة تبادل الاجيال بين الثالوسين الجاميتى والجرثومى فى فطر ال</w:t>
      </w:r>
      <w:proofErr w:type="spellStart"/>
      <w:r w:rsidRPr="00160145">
        <w:rPr>
          <w:b/>
          <w:bCs/>
          <w:sz w:val="26"/>
          <w:szCs w:val="26"/>
          <w:lang w:bidi="ar-EG"/>
        </w:rPr>
        <w:t>Allomyces</w:t>
      </w:r>
      <w:proofErr w:type="spellEnd"/>
      <w:r w:rsidRPr="00160145">
        <w:rPr>
          <w:rFonts w:hint="cs"/>
          <w:b/>
          <w:bCs/>
          <w:sz w:val="26"/>
          <w:szCs w:val="26"/>
          <w:rtl/>
          <w:lang w:bidi="ar-EG"/>
        </w:rPr>
        <w:t>.</w:t>
      </w:r>
    </w:p>
    <w:p w:rsidR="009D6497" w:rsidRPr="00160145" w:rsidRDefault="009D6497" w:rsidP="009D6497">
      <w:pPr>
        <w:pStyle w:val="ListParagraph"/>
        <w:numPr>
          <w:ilvl w:val="0"/>
          <w:numId w:val="10"/>
        </w:numPr>
        <w:bidi/>
        <w:rPr>
          <w:b/>
          <w:bCs/>
          <w:sz w:val="26"/>
          <w:szCs w:val="26"/>
          <w:rtl/>
          <w:lang w:bidi="ar-EG"/>
        </w:rPr>
      </w:pPr>
      <w:r w:rsidRPr="00160145">
        <w:rPr>
          <w:rFonts w:hint="cs"/>
          <w:b/>
          <w:bCs/>
          <w:sz w:val="26"/>
          <w:szCs w:val="26"/>
          <w:rtl/>
          <w:lang w:bidi="ar-EG"/>
        </w:rPr>
        <w:t>انقسام الخلايا فى الخيوط ثنائية النواة.</w:t>
      </w:r>
    </w:p>
    <w:p w:rsidR="009D6497" w:rsidRPr="00160145" w:rsidRDefault="009D6497" w:rsidP="009D6497">
      <w:pPr>
        <w:pStyle w:val="ListParagraph"/>
        <w:numPr>
          <w:ilvl w:val="0"/>
          <w:numId w:val="10"/>
        </w:numPr>
        <w:bidi/>
        <w:rPr>
          <w:b/>
          <w:bCs/>
          <w:sz w:val="26"/>
          <w:szCs w:val="26"/>
          <w:rtl/>
          <w:lang w:bidi="ar-EG"/>
        </w:rPr>
      </w:pPr>
      <w:r w:rsidRPr="00160145">
        <w:rPr>
          <w:rFonts w:hint="cs"/>
          <w:b/>
          <w:bCs/>
          <w:sz w:val="26"/>
          <w:szCs w:val="26"/>
          <w:rtl/>
          <w:lang w:bidi="ar-EG"/>
        </w:rPr>
        <w:t xml:space="preserve">الصفات العامة لطائفة ال </w:t>
      </w:r>
      <w:proofErr w:type="spellStart"/>
      <w:r w:rsidRPr="00160145">
        <w:rPr>
          <w:b/>
          <w:bCs/>
          <w:sz w:val="26"/>
          <w:szCs w:val="26"/>
          <w:lang w:bidi="ar-EG"/>
        </w:rPr>
        <w:t>Hymenoascomycetes</w:t>
      </w:r>
      <w:proofErr w:type="spellEnd"/>
      <w:r w:rsidRPr="00160145">
        <w:rPr>
          <w:rFonts w:hint="cs"/>
          <w:b/>
          <w:bCs/>
          <w:sz w:val="26"/>
          <w:szCs w:val="26"/>
          <w:lang w:bidi="ar-EG"/>
        </w:rPr>
        <w:t xml:space="preserve">  </w:t>
      </w:r>
      <w:r w:rsidRPr="00160145">
        <w:rPr>
          <w:rFonts w:hint="cs"/>
          <w:b/>
          <w:bCs/>
          <w:sz w:val="26"/>
          <w:szCs w:val="26"/>
          <w:rtl/>
          <w:lang w:bidi="ar-EG"/>
        </w:rPr>
        <w:t xml:space="preserve"> مع ذكر مثال عليها.</w:t>
      </w:r>
    </w:p>
    <w:p w:rsidR="00D83ED8" w:rsidRPr="00160145" w:rsidRDefault="009D6497" w:rsidP="00A55A6A">
      <w:pPr>
        <w:pStyle w:val="ListParagraph"/>
        <w:numPr>
          <w:ilvl w:val="0"/>
          <w:numId w:val="10"/>
        </w:numPr>
        <w:bidi/>
        <w:rPr>
          <w:b/>
          <w:bCs/>
          <w:sz w:val="26"/>
          <w:szCs w:val="26"/>
          <w:u w:val="single"/>
          <w:lang w:bidi="ar-EG"/>
        </w:rPr>
      </w:pPr>
      <w:r w:rsidRPr="00160145">
        <w:rPr>
          <w:rFonts w:hint="cs"/>
          <w:b/>
          <w:bCs/>
          <w:sz w:val="26"/>
          <w:szCs w:val="26"/>
          <w:rtl/>
          <w:lang w:bidi="ar-EG"/>
        </w:rPr>
        <w:t>دورة الحياة فى فطر عفن الخبز.</w:t>
      </w:r>
    </w:p>
    <w:p w:rsidR="00160145" w:rsidRPr="00160145" w:rsidRDefault="00160145" w:rsidP="00160145">
      <w:pPr>
        <w:bidi/>
        <w:jc w:val="center"/>
        <w:rPr>
          <w:b/>
          <w:bCs/>
          <w:sz w:val="26"/>
          <w:szCs w:val="26"/>
          <w:rtl/>
          <w:lang w:bidi="ar-EG"/>
        </w:rPr>
      </w:pPr>
      <w:r w:rsidRPr="00160145">
        <w:rPr>
          <w:rFonts w:hint="cs"/>
          <w:b/>
          <w:bCs/>
          <w:sz w:val="26"/>
          <w:szCs w:val="26"/>
          <w:rtl/>
          <w:lang w:bidi="ar-EG"/>
        </w:rPr>
        <w:t>........................................................................................................</w:t>
      </w:r>
    </w:p>
    <w:p w:rsidR="00160145" w:rsidRPr="00160145" w:rsidRDefault="00160145" w:rsidP="00160145">
      <w:pPr>
        <w:bidi/>
        <w:jc w:val="center"/>
        <w:rPr>
          <w:b/>
          <w:bCs/>
          <w:sz w:val="26"/>
          <w:szCs w:val="26"/>
          <w:rtl/>
          <w:lang w:bidi="ar-EG"/>
        </w:rPr>
      </w:pPr>
      <w:r w:rsidRPr="00160145">
        <w:rPr>
          <w:rFonts w:hint="cs"/>
          <w:b/>
          <w:bCs/>
          <w:sz w:val="26"/>
          <w:szCs w:val="26"/>
          <w:rtl/>
          <w:lang w:bidi="ar-EG"/>
        </w:rPr>
        <w:t>مع اطيب الامنيات بالتوفيق</w:t>
      </w:r>
    </w:p>
    <w:p w:rsidR="00160145" w:rsidRPr="00160145" w:rsidRDefault="00160145" w:rsidP="00160145">
      <w:pPr>
        <w:bidi/>
        <w:jc w:val="center"/>
        <w:rPr>
          <w:b/>
          <w:bCs/>
          <w:sz w:val="26"/>
          <w:szCs w:val="26"/>
          <w:u w:val="single"/>
          <w:lang w:bidi="ar-EG"/>
        </w:rPr>
      </w:pPr>
      <w:r w:rsidRPr="00160145">
        <w:rPr>
          <w:rFonts w:hint="cs"/>
          <w:b/>
          <w:bCs/>
          <w:sz w:val="26"/>
          <w:szCs w:val="26"/>
          <w:rtl/>
          <w:lang w:bidi="ar-EG"/>
        </w:rPr>
        <w:t>د. فاتن عبدالعزيز</w:t>
      </w:r>
    </w:p>
    <w:p w:rsidR="00A55A6A" w:rsidRPr="00A55A6A" w:rsidRDefault="00A55A6A" w:rsidP="00A55A6A">
      <w:pPr>
        <w:pStyle w:val="ListParagraph"/>
        <w:bidi/>
        <w:rPr>
          <w:b/>
          <w:bCs/>
          <w:sz w:val="28"/>
          <w:szCs w:val="28"/>
          <w:u w:val="single"/>
          <w:lang w:bidi="ar-EG"/>
        </w:rPr>
      </w:pPr>
    </w:p>
    <w:sectPr w:rsidR="00A55A6A" w:rsidRPr="00A55A6A" w:rsidSect="00774C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58F"/>
    <w:multiLevelType w:val="hybridMultilevel"/>
    <w:tmpl w:val="73CAB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C2C4E"/>
    <w:multiLevelType w:val="hybridMultilevel"/>
    <w:tmpl w:val="F306F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053E6"/>
    <w:multiLevelType w:val="hybridMultilevel"/>
    <w:tmpl w:val="EE1086B6"/>
    <w:lvl w:ilvl="0" w:tplc="934AF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13FF6"/>
    <w:multiLevelType w:val="hybridMultilevel"/>
    <w:tmpl w:val="186C2A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FE3FA0"/>
    <w:multiLevelType w:val="hybridMultilevel"/>
    <w:tmpl w:val="3D043FAE"/>
    <w:lvl w:ilvl="0" w:tplc="B0924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75EBE"/>
    <w:multiLevelType w:val="hybridMultilevel"/>
    <w:tmpl w:val="7BFAA2B2"/>
    <w:lvl w:ilvl="0" w:tplc="35CE6A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B1E76"/>
    <w:multiLevelType w:val="hybridMultilevel"/>
    <w:tmpl w:val="807E07E4"/>
    <w:lvl w:ilvl="0" w:tplc="92F65BA2">
      <w:start w:val="1"/>
      <w:numFmt w:val="bullet"/>
      <w:lvlText w:val="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80EFD"/>
    <w:multiLevelType w:val="hybridMultilevel"/>
    <w:tmpl w:val="2370C624"/>
    <w:lvl w:ilvl="0" w:tplc="B0924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84FBC"/>
    <w:multiLevelType w:val="hybridMultilevel"/>
    <w:tmpl w:val="4A282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22451"/>
    <w:multiLevelType w:val="hybridMultilevel"/>
    <w:tmpl w:val="DCD21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A3D7C"/>
    <w:multiLevelType w:val="hybridMultilevel"/>
    <w:tmpl w:val="0C70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6C"/>
    <w:rsid w:val="00092898"/>
    <w:rsid w:val="00160145"/>
    <w:rsid w:val="0018484E"/>
    <w:rsid w:val="0033665C"/>
    <w:rsid w:val="00535C70"/>
    <w:rsid w:val="00555C1D"/>
    <w:rsid w:val="005C5EA9"/>
    <w:rsid w:val="00774CEE"/>
    <w:rsid w:val="008072BA"/>
    <w:rsid w:val="009C6630"/>
    <w:rsid w:val="009D6497"/>
    <w:rsid w:val="00A55A6A"/>
    <w:rsid w:val="00B16FDA"/>
    <w:rsid w:val="00B9582E"/>
    <w:rsid w:val="00D83ED8"/>
    <w:rsid w:val="00EC06D2"/>
    <w:rsid w:val="00EC68D5"/>
    <w:rsid w:val="00F1456C"/>
    <w:rsid w:val="00F9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45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45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6FDA"/>
    <w:pPr>
      <w:ind w:left="720"/>
      <w:contextualSpacing/>
    </w:pPr>
  </w:style>
  <w:style w:type="table" w:styleId="TableGrid">
    <w:name w:val="Table Grid"/>
    <w:basedOn w:val="TableNormal"/>
    <w:uiPriority w:val="59"/>
    <w:rsid w:val="00D83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45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45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6FDA"/>
    <w:pPr>
      <w:ind w:left="720"/>
      <w:contextualSpacing/>
    </w:pPr>
  </w:style>
  <w:style w:type="table" w:styleId="TableGrid">
    <w:name w:val="Table Grid"/>
    <w:basedOn w:val="TableNormal"/>
    <w:uiPriority w:val="59"/>
    <w:rsid w:val="00D83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2E0CA-A7AF-482E-818B-3729F8DE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 market</cp:lastModifiedBy>
  <cp:revision>2</cp:revision>
  <cp:lastPrinted>2014-05-17T21:55:00Z</cp:lastPrinted>
  <dcterms:created xsi:type="dcterms:W3CDTF">2018-05-05T12:05:00Z</dcterms:created>
  <dcterms:modified xsi:type="dcterms:W3CDTF">2018-05-05T12:05:00Z</dcterms:modified>
</cp:coreProperties>
</file>